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95" w:rsidRPr="008F6254" w:rsidRDefault="00A2516C" w:rsidP="008F62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F62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Перечень нормативной документации органа инспекции</w:t>
      </w:r>
      <w:r w:rsidR="00FB4A57" w:rsidRPr="008F62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 соответствии с областью аккредитации</w:t>
      </w:r>
      <w:r w:rsidRPr="008F625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516883" w:rsidRDefault="00516883" w:rsidP="008F625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254">
        <w:rPr>
          <w:rFonts w:ascii="Times New Roman" w:hAnsi="Times New Roman" w:cs="Times New Roman"/>
          <w:color w:val="000000" w:themeColor="text1"/>
          <w:sz w:val="24"/>
          <w:szCs w:val="24"/>
        </w:rPr>
        <w:t>(количество позиций:</w:t>
      </w:r>
      <w:r w:rsidR="009133D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76A1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F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страниц: </w:t>
      </w:r>
      <w:r w:rsidR="009133D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F62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870"/>
        <w:gridCol w:w="1808"/>
        <w:gridCol w:w="1955"/>
        <w:gridCol w:w="6135"/>
      </w:tblGrid>
      <w:tr w:rsidR="008F6254" w:rsidRPr="008F6254" w:rsidTr="003D0186">
        <w:trPr>
          <w:trHeight w:val="30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</w:rPr>
              <w:t>Номер и вид нормативного документа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</w:rPr>
              <w:t>Наименование нормативного документа</w:t>
            </w:r>
          </w:p>
        </w:tc>
      </w:tr>
      <w:tr w:rsidR="008F6254" w:rsidRPr="008F6254" w:rsidTr="003D0186">
        <w:trPr>
          <w:trHeight w:val="30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F6254" w:rsidRPr="008F6254" w:rsidTr="003D0186">
        <w:trPr>
          <w:trHeight w:val="27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025/2012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мебельной продукции</w:t>
            </w:r>
          </w:p>
        </w:tc>
      </w:tr>
      <w:tr w:rsidR="008F6254" w:rsidRPr="008F6254" w:rsidTr="003D0186">
        <w:trPr>
          <w:trHeight w:val="42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033/2013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молока и молочной продукции</w:t>
            </w:r>
          </w:p>
        </w:tc>
      </w:tr>
      <w:tr w:rsidR="008F6254" w:rsidRPr="008F6254" w:rsidTr="003D0186">
        <w:trPr>
          <w:trHeight w:val="3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034/2013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мяса и мясной продукции</w:t>
            </w:r>
          </w:p>
        </w:tc>
      </w:tr>
      <w:tr w:rsidR="008F6254" w:rsidRPr="008F6254" w:rsidTr="003D0186">
        <w:trPr>
          <w:trHeight w:val="4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009/2011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парфюмерно-косметической продукции</w:t>
            </w:r>
          </w:p>
        </w:tc>
      </w:tr>
      <w:tr w:rsidR="008F6254" w:rsidRPr="008F6254" w:rsidTr="003D0186">
        <w:trPr>
          <w:trHeight w:val="26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008/2011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игрушек</w:t>
            </w:r>
          </w:p>
        </w:tc>
      </w:tr>
      <w:tr w:rsidR="008F6254" w:rsidRPr="008F6254" w:rsidTr="003D0186">
        <w:trPr>
          <w:trHeight w:val="2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продукция в части ее маркировки</w:t>
            </w:r>
          </w:p>
        </w:tc>
      </w:tr>
      <w:tr w:rsidR="008F6254" w:rsidRPr="008F6254" w:rsidTr="003D0186">
        <w:trPr>
          <w:trHeight w:val="2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005/2011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безопасности упаковки </w:t>
            </w:r>
          </w:p>
        </w:tc>
      </w:tr>
      <w:tr w:rsidR="008F6254" w:rsidRPr="008F6254" w:rsidTr="003D0186">
        <w:trPr>
          <w:trHeight w:val="1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021/2011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пищевой продукции</w:t>
            </w:r>
          </w:p>
        </w:tc>
      </w:tr>
      <w:tr w:rsidR="008F6254" w:rsidRPr="008F6254" w:rsidTr="003D0186">
        <w:trPr>
          <w:trHeight w:val="55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029/2012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безопасности пищевых добавок, </w:t>
            </w:r>
            <w:proofErr w:type="spellStart"/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технологических вспомогательных средств</w:t>
            </w:r>
          </w:p>
        </w:tc>
      </w:tr>
      <w:tr w:rsidR="008F6254" w:rsidRPr="008F6254" w:rsidTr="003D0186">
        <w:trPr>
          <w:trHeight w:val="40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007/2011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продукции, предназначенной для детей и подростков</w:t>
            </w:r>
          </w:p>
        </w:tc>
      </w:tr>
      <w:tr w:rsidR="008F6254" w:rsidRPr="008F6254" w:rsidTr="003D0186">
        <w:trPr>
          <w:trHeight w:val="98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027/2012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</w:tr>
      <w:tr w:rsidR="008F6254" w:rsidRPr="008F6254" w:rsidTr="003D0186">
        <w:trPr>
          <w:trHeight w:val="2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024/2011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на масложировую продукцию</w:t>
            </w:r>
          </w:p>
        </w:tc>
      </w:tr>
      <w:tr w:rsidR="008F6254" w:rsidRPr="008F6254" w:rsidTr="003D0186">
        <w:trPr>
          <w:trHeight w:val="4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023/2011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на соковую продукцию из фруктов и овощей</w:t>
            </w:r>
          </w:p>
        </w:tc>
      </w:tr>
      <w:tr w:rsidR="008F6254" w:rsidRPr="008F6254" w:rsidTr="003D0186">
        <w:trPr>
          <w:trHeight w:val="4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015/2011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зерна</w:t>
            </w:r>
          </w:p>
        </w:tc>
      </w:tr>
      <w:tr w:rsidR="008F6254" w:rsidRPr="008F6254" w:rsidTr="003D0186">
        <w:trPr>
          <w:trHeight w:val="2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040/2016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</w:t>
            </w:r>
            <w:r w:rsidR="004C66E4"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рыбы и рыбной продукции</w:t>
            </w:r>
          </w:p>
        </w:tc>
      </w:tr>
      <w:tr w:rsidR="008F6254" w:rsidRPr="008F6254" w:rsidTr="003D0186">
        <w:trPr>
          <w:trHeight w:val="42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044/2017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упакованной питьевой воды, включая природную минеральную воду</w:t>
            </w:r>
          </w:p>
        </w:tc>
      </w:tr>
      <w:tr w:rsidR="008F6254" w:rsidRPr="008F6254" w:rsidTr="003D0186">
        <w:trPr>
          <w:trHeight w:val="28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019/2011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средств индивидуальной защиты</w:t>
            </w:r>
          </w:p>
        </w:tc>
      </w:tr>
      <w:tr w:rsidR="008F6254" w:rsidRPr="008F6254" w:rsidTr="003D0186">
        <w:trPr>
          <w:trHeight w:val="6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017/2011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 продукции легкой промышленности (с изменениями на 9 августа 2016 года)</w:t>
            </w:r>
          </w:p>
        </w:tc>
      </w:tr>
      <w:tr w:rsidR="008F6254" w:rsidRPr="008F6254" w:rsidTr="003D0186">
        <w:trPr>
          <w:trHeight w:val="7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2.4.3648-20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8F6254" w:rsidRPr="008F6254" w:rsidTr="003D0186">
        <w:trPr>
          <w:trHeight w:val="5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E7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2.3/2.4.3590-20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«Санитарно-эпидемиологические требования к организации общественного питания населения»</w:t>
            </w:r>
          </w:p>
        </w:tc>
      </w:tr>
      <w:tr w:rsidR="008F6254" w:rsidRPr="008F6254" w:rsidTr="003D0186">
        <w:trPr>
          <w:trHeight w:val="41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E7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2.3.6.3668-20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</w:tr>
      <w:tr w:rsidR="008F6254" w:rsidRPr="008F6254" w:rsidTr="003D0186">
        <w:trPr>
          <w:trHeight w:val="1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E7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1.2.3685-21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8F6254" w:rsidRPr="008F6254" w:rsidTr="003D0186">
        <w:trPr>
          <w:trHeight w:val="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2.1.3678-20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</w:t>
            </w: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осуществляющих продажу товаров, выполнение работ или оказание услуг»</w:t>
            </w:r>
          </w:p>
        </w:tc>
      </w:tr>
      <w:tr w:rsidR="008F6254" w:rsidRPr="008F6254" w:rsidTr="003D0186">
        <w:trPr>
          <w:trHeight w:val="1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2.5.3650-20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«Санитарно-эпидемиологические требования к отдельным видам транспорта и объектам транспортной инфраструктуры»</w:t>
            </w:r>
          </w:p>
        </w:tc>
      </w:tr>
      <w:tr w:rsidR="008F6254" w:rsidRPr="008F6254" w:rsidTr="003D0186">
        <w:trPr>
          <w:trHeight w:val="56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2.4.7.960-00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детей и подростков. Гигиенические требования к изданиям книжным и журнальным для детей и подростков</w:t>
            </w:r>
          </w:p>
        </w:tc>
      </w:tr>
      <w:tr w:rsidR="008F6254" w:rsidRPr="008F6254" w:rsidTr="003D0186">
        <w:trPr>
          <w:trHeight w:val="112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3.1/2.4.3598-20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(COVID-19)»</w:t>
            </w:r>
          </w:p>
        </w:tc>
      </w:tr>
      <w:tr w:rsidR="008F6254" w:rsidRPr="008F6254" w:rsidTr="003D0186">
        <w:trPr>
          <w:trHeight w:val="185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2.1.3684-21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</w:tr>
      <w:tr w:rsidR="008F6254" w:rsidRPr="008F6254" w:rsidTr="003D0186">
        <w:trPr>
          <w:trHeight w:val="49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2.2.3670-20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«Санитарно-эпидемиологические требования к условиям труда»</w:t>
            </w:r>
          </w:p>
        </w:tc>
      </w:tr>
      <w:tr w:rsidR="008F6254" w:rsidRPr="008F6254" w:rsidTr="003D0186">
        <w:trPr>
          <w:trHeight w:val="34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2.3.2.1078-01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«Гигиенические требования безопасности и пищевой ценности пищевых продуктов»</w:t>
            </w:r>
          </w:p>
        </w:tc>
      </w:tr>
      <w:tr w:rsidR="008F6254" w:rsidRPr="008F6254" w:rsidTr="003D0186">
        <w:trPr>
          <w:trHeight w:val="3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2.3.2.1324-03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срокам годности и условиям хранения пищевых продуктов</w:t>
            </w:r>
          </w:p>
        </w:tc>
      </w:tr>
      <w:tr w:rsidR="008F6254" w:rsidRPr="008F6254" w:rsidTr="003D0186">
        <w:trPr>
          <w:trHeight w:val="50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2.6.1.993-00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обеспечению радиационной безопасности при заготовке и реализации металлолома</w:t>
            </w:r>
          </w:p>
        </w:tc>
      </w:tr>
      <w:tr w:rsidR="008F6254" w:rsidRPr="008F6254" w:rsidTr="003D0186">
        <w:trPr>
          <w:trHeight w:val="51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2.6.1.1192-03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</w:tc>
      </w:tr>
      <w:tr w:rsidR="008F6254" w:rsidRPr="008F6254" w:rsidTr="003D0186">
        <w:trPr>
          <w:trHeight w:val="52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2.6.1.3287-15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"Санитарно-эпидемиологические требования к обращению с радиоизотопными приборами и их устройству"</w:t>
            </w:r>
          </w:p>
        </w:tc>
      </w:tr>
      <w:tr w:rsidR="008F6254" w:rsidRPr="008F6254" w:rsidTr="003D0186">
        <w:trPr>
          <w:trHeight w:val="94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2.6.1.3289-15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F6254" w:rsidRPr="008F6254" w:rsidTr="003D0186">
        <w:trPr>
          <w:trHeight w:val="83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2.6.1.1281-03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</w:tc>
      </w:tr>
      <w:tr w:rsidR="008F6254" w:rsidRPr="008F6254" w:rsidTr="003D0186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2.6.1.2523-09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радиационной безопасности НРБ-99/2009</w:t>
            </w:r>
          </w:p>
        </w:tc>
      </w:tr>
      <w:tr w:rsidR="008F6254" w:rsidRPr="008F6254" w:rsidTr="003D0186">
        <w:trPr>
          <w:trHeight w:val="44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2.6.1.2573-10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"Гигиенические требования к размещению и эксплуатации ускорителей электронов с энергией до 100 МэВ"</w:t>
            </w:r>
          </w:p>
        </w:tc>
      </w:tr>
      <w:tr w:rsidR="008F6254" w:rsidRPr="008F6254" w:rsidTr="003D0186">
        <w:trPr>
          <w:trHeight w:val="66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2.6.1.2748-10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</w:tc>
      </w:tr>
      <w:tr w:rsidR="008F6254" w:rsidRPr="008F6254" w:rsidTr="003D0186">
        <w:trPr>
          <w:trHeight w:val="8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2.6.1.3106-13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</w:tc>
      </w:tr>
      <w:tr w:rsidR="008F6254" w:rsidRPr="008F6254" w:rsidTr="003D0186">
        <w:trPr>
          <w:trHeight w:val="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2.6.1.3488-17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254">
              <w:rPr>
                <w:rFonts w:ascii="Times New Roman" w:eastAsia="Times New Roman" w:hAnsi="Times New Roman" w:cs="Times New Roman"/>
                <w:sz w:val="24"/>
                <w:szCs w:val="24"/>
              </w:rPr>
              <w:t>"Гигиенические требования по обеспечению радиационной безопасности при обращении с лучевыми досмотровыми установками"</w:t>
            </w:r>
          </w:p>
        </w:tc>
      </w:tr>
      <w:tr w:rsidR="008F6254" w:rsidRPr="008F6254" w:rsidTr="003D0186">
        <w:trPr>
          <w:trHeight w:val="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 xml:space="preserve">2.6.1.2612-10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Основные санитарные правила обеспечения радиационной безопасности (ОСПОРБ 99/2010)</w:t>
            </w:r>
          </w:p>
        </w:tc>
      </w:tr>
      <w:tr w:rsidR="008F6254" w:rsidRPr="008F6254" w:rsidTr="003D0186">
        <w:trPr>
          <w:trHeight w:val="27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ГН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2.3.3.972-00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</w:tr>
      <w:tr w:rsidR="008F6254" w:rsidRPr="008F6254" w:rsidTr="003D0186">
        <w:trPr>
          <w:trHeight w:val="78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ГН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 2.3.3.1019-01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Предельно допустимое количество миграции альдегидов (в том числе формальдегида) из оболочки искусственной белковой подобно "</w:t>
            </w:r>
            <w:proofErr w:type="spellStart"/>
            <w:r w:rsidRPr="008F6254">
              <w:rPr>
                <w:rFonts w:ascii="Arial" w:eastAsia="Times New Roman" w:hAnsi="Arial" w:cs="Arial"/>
              </w:rPr>
              <w:t>Белкозин</w:t>
            </w:r>
            <w:proofErr w:type="spellEnd"/>
            <w:r w:rsidRPr="008F6254">
              <w:rPr>
                <w:rFonts w:ascii="Arial" w:eastAsia="Times New Roman" w:hAnsi="Arial" w:cs="Arial"/>
              </w:rPr>
              <w:t>"</w:t>
            </w:r>
          </w:p>
        </w:tc>
      </w:tr>
      <w:tr w:rsidR="008F6254" w:rsidRPr="008F6254" w:rsidTr="003D0186">
        <w:trPr>
          <w:trHeight w:val="56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 2.1.8/2.2.4.1383-03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</w:tr>
      <w:tr w:rsidR="008F6254" w:rsidRPr="008F6254" w:rsidTr="003D0186">
        <w:trPr>
          <w:trHeight w:val="54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2.1.4.1110-02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 xml:space="preserve">Зоны санитарной охраны источников водоснабжения и водопроводов питьевого назначения. </w:t>
            </w:r>
          </w:p>
        </w:tc>
      </w:tr>
      <w:tr w:rsidR="008F6254" w:rsidRPr="008F6254" w:rsidTr="003D0186">
        <w:trPr>
          <w:trHeight w:val="69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2.2.1/2.1.1.1200-03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 xml:space="preserve">"Санитарно-защитные зоны и санитарная классификация предприятий, сооружений и иных объектов" </w:t>
            </w:r>
            <w:proofErr w:type="gramStart"/>
            <w:r w:rsidRPr="008F6254">
              <w:rPr>
                <w:rFonts w:ascii="Arial" w:eastAsia="Times New Roman" w:hAnsi="Arial" w:cs="Arial"/>
              </w:rPr>
              <w:t>( с</w:t>
            </w:r>
            <w:proofErr w:type="gramEnd"/>
            <w:r w:rsidR="009033F9">
              <w:rPr>
                <w:rFonts w:ascii="Arial" w:eastAsia="Times New Roman" w:hAnsi="Arial" w:cs="Arial"/>
              </w:rPr>
              <w:t xml:space="preserve"> </w:t>
            </w:r>
            <w:r w:rsidRPr="008F6254">
              <w:rPr>
                <w:rFonts w:ascii="Arial" w:eastAsia="Times New Roman" w:hAnsi="Arial" w:cs="Arial"/>
              </w:rPr>
              <w:t>изменением № 1)</w:t>
            </w:r>
          </w:p>
        </w:tc>
      </w:tr>
      <w:tr w:rsidR="008F6254" w:rsidRPr="008F6254" w:rsidTr="003D0186">
        <w:trPr>
          <w:trHeight w:val="79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2.6.1.2368-08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 xml:space="preserve">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8F6254">
              <w:rPr>
                <w:rFonts w:ascii="Arial" w:eastAsia="Times New Roman" w:hAnsi="Arial" w:cs="Arial"/>
              </w:rPr>
              <w:t>радионуклидных</w:t>
            </w:r>
            <w:proofErr w:type="spellEnd"/>
            <w:r w:rsidRPr="008F6254">
              <w:rPr>
                <w:rFonts w:ascii="Arial" w:eastAsia="Times New Roman" w:hAnsi="Arial" w:cs="Arial"/>
              </w:rPr>
              <w:t xml:space="preserve"> источников</w:t>
            </w:r>
          </w:p>
        </w:tc>
      </w:tr>
      <w:tr w:rsidR="008F6254" w:rsidRPr="008F6254" w:rsidTr="003D0186">
        <w:trPr>
          <w:trHeight w:val="6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2.6.1.2749-10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</w:tc>
      </w:tr>
      <w:tr w:rsidR="008F6254" w:rsidRPr="008F6254" w:rsidTr="003D0186">
        <w:trPr>
          <w:trHeight w:val="77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2.6.1.2802-10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</w:tc>
      </w:tr>
      <w:tr w:rsidR="008F6254" w:rsidRPr="008F6254" w:rsidTr="003D0186">
        <w:trPr>
          <w:trHeight w:val="69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2.6.1.2891-11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</w:tc>
      </w:tr>
      <w:tr w:rsidR="008F6254" w:rsidRPr="008F6254" w:rsidTr="003D0186">
        <w:trPr>
          <w:trHeight w:val="38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2.6.1.3164-14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</w:tc>
      </w:tr>
      <w:tr w:rsidR="008F6254" w:rsidRPr="008F6254" w:rsidTr="003D0186">
        <w:trPr>
          <w:trHeight w:val="57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1.1.1058-01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8F6254" w:rsidRPr="008F6254" w:rsidTr="003D0186">
        <w:trPr>
          <w:trHeight w:val="2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2.1.5.1059-01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Гигиенические требования к охране подземных вод от загрязнения</w:t>
            </w:r>
          </w:p>
        </w:tc>
      </w:tr>
      <w:tr w:rsidR="008F6254" w:rsidRPr="008F6254" w:rsidTr="003D0186">
        <w:trPr>
          <w:trHeight w:val="2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2.1.7.1386-03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Санитарные правила по определению класса опасности токсичных отходов производства и потребления</w:t>
            </w:r>
          </w:p>
        </w:tc>
      </w:tr>
      <w:tr w:rsidR="008F6254" w:rsidRPr="008F6254" w:rsidTr="003D0186">
        <w:trPr>
          <w:trHeight w:val="104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2.2.1.2263-07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 xml:space="preserve">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8F6254">
              <w:rPr>
                <w:rFonts w:ascii="Arial" w:eastAsia="Times New Roman" w:hAnsi="Arial" w:cs="Arial"/>
              </w:rPr>
              <w:t>диметиловом</w:t>
            </w:r>
            <w:proofErr w:type="spellEnd"/>
            <w:r w:rsidRPr="008F6254">
              <w:rPr>
                <w:rFonts w:ascii="Arial" w:eastAsia="Times New Roman" w:hAnsi="Arial" w:cs="Arial"/>
              </w:rPr>
              <w:t> </w:t>
            </w:r>
          </w:p>
        </w:tc>
      </w:tr>
      <w:tr w:rsidR="008F6254" w:rsidRPr="008F6254" w:rsidTr="003D0186">
        <w:trPr>
          <w:trHeight w:val="127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2.2.1.2513-09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 xml:space="preserve">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</w:t>
            </w:r>
            <w:r w:rsidRPr="008F6254">
              <w:rPr>
                <w:rFonts w:ascii="Arial" w:eastAsia="Times New Roman" w:hAnsi="Arial" w:cs="Arial"/>
              </w:rPr>
              <w:lastRenderedPageBreak/>
              <w:t>сооружений и выводу из эксплуатации объектов по хранению химического оружия</w:t>
            </w:r>
          </w:p>
        </w:tc>
      </w:tr>
      <w:tr w:rsidR="008F6254" w:rsidRPr="008F6254" w:rsidTr="003D0186">
        <w:trPr>
          <w:trHeight w:val="56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3.3686-21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«Санитарно-эпидемиологические требования по профилактике инфекционных болезней»</w:t>
            </w:r>
          </w:p>
        </w:tc>
      </w:tr>
      <w:tr w:rsidR="008F6254" w:rsidRPr="008F6254" w:rsidTr="003D0186">
        <w:trPr>
          <w:trHeight w:val="54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2.6.1.2800-10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Гигиенические требования по ограничению облучения населения за счет источников ионизирующего излучения</w:t>
            </w:r>
          </w:p>
        </w:tc>
      </w:tr>
      <w:tr w:rsidR="008F6254" w:rsidRPr="008F6254" w:rsidTr="003D0186">
        <w:trPr>
          <w:trHeight w:val="55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2.1.8/2.2.4.1190-03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</w:tr>
      <w:tr w:rsidR="008F6254" w:rsidRPr="008F6254" w:rsidTr="003D0186">
        <w:trPr>
          <w:trHeight w:val="4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2.6.1.3288-15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</w:tc>
      </w:tr>
      <w:tr w:rsidR="008F6254" w:rsidRPr="008F6254" w:rsidTr="003D0186">
        <w:trPr>
          <w:trHeight w:val="4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 xml:space="preserve">2.1.4.1116-02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«Питьевая вода. Гигиенические требования к качеству воды, расфасованной в емкости. Контроль качества.»</w:t>
            </w:r>
          </w:p>
        </w:tc>
      </w:tr>
      <w:tr w:rsidR="008F6254" w:rsidRPr="008F6254" w:rsidTr="003D0186">
        <w:trPr>
          <w:trHeight w:val="27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СанПиН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2.6.1.1202-03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 xml:space="preserve">«Гигиенические требования к использованию закрытых </w:t>
            </w:r>
            <w:proofErr w:type="spellStart"/>
            <w:r w:rsidRPr="008F6254">
              <w:rPr>
                <w:rFonts w:ascii="Arial" w:eastAsia="Times New Roman" w:hAnsi="Arial" w:cs="Arial"/>
              </w:rPr>
              <w:t>радионуклидных</w:t>
            </w:r>
            <w:proofErr w:type="spellEnd"/>
            <w:r w:rsidRPr="008F6254">
              <w:rPr>
                <w:rFonts w:ascii="Arial" w:eastAsia="Times New Roman" w:hAnsi="Arial" w:cs="Arial"/>
              </w:rPr>
              <w:t xml:space="preserve"> источников ионизирующего излучения при геофизических работах на буровых скважинах»</w:t>
            </w:r>
          </w:p>
        </w:tc>
      </w:tr>
      <w:tr w:rsidR="008F6254" w:rsidRPr="008F6254" w:rsidTr="003D0186">
        <w:trPr>
          <w:trHeight w:val="64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299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254">
              <w:rPr>
                <w:rFonts w:ascii="Arial" w:eastAsia="Times New Roman" w:hAnsi="Arial" w:cs="Arial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  <w:r w:rsidRPr="008F62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D0186" w:rsidRPr="008F6254" w:rsidTr="003D0186">
        <w:trPr>
          <w:trHeight w:val="64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BB33A4" w:rsidRDefault="003D0186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8F6254" w:rsidRDefault="003D0186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0186">
              <w:rPr>
                <w:rFonts w:ascii="Arial" w:eastAsia="Times New Roman" w:hAnsi="Arial" w:cs="Arial"/>
              </w:rPr>
              <w:t>ТР ЕАЭС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3D0186" w:rsidRDefault="003D0186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D0186">
              <w:rPr>
                <w:rFonts w:ascii="Arial" w:eastAsia="Times New Roman" w:hAnsi="Arial" w:cs="Arial"/>
                <w:b/>
              </w:rPr>
              <w:t>047/2018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8F6254" w:rsidRDefault="003D0186" w:rsidP="003D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D0186">
              <w:rPr>
                <w:rFonts w:ascii="Arial" w:eastAsia="Times New Roman" w:hAnsi="Arial" w:cs="Arial"/>
              </w:rPr>
              <w:t>О безопасности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D0186">
              <w:rPr>
                <w:rFonts w:ascii="Arial" w:eastAsia="Times New Roman" w:hAnsi="Arial" w:cs="Arial"/>
              </w:rPr>
              <w:t>алкогольной продукции</w:t>
            </w:r>
          </w:p>
        </w:tc>
      </w:tr>
      <w:tr w:rsidR="003D0186" w:rsidRPr="008F6254" w:rsidTr="003D0186">
        <w:trPr>
          <w:trHeight w:val="64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BB33A4" w:rsidRDefault="003D0186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8F6254" w:rsidRDefault="003D0186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0186">
              <w:rPr>
                <w:rFonts w:ascii="Arial" w:eastAsia="Times New Roman" w:hAnsi="Arial" w:cs="Arial"/>
              </w:rPr>
              <w:t>ТР ЕАЭС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3D0186" w:rsidRDefault="003D0186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D0186">
              <w:rPr>
                <w:rFonts w:ascii="Arial" w:eastAsia="Times New Roman" w:hAnsi="Arial" w:cs="Arial"/>
                <w:b/>
              </w:rPr>
              <w:t>051/2021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8F6254" w:rsidRDefault="003D0186" w:rsidP="003D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D0186">
              <w:rPr>
                <w:rFonts w:ascii="Arial" w:eastAsia="Times New Roman" w:hAnsi="Arial" w:cs="Arial"/>
              </w:rPr>
              <w:t>О безопасности мяса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D0186">
              <w:rPr>
                <w:rFonts w:ascii="Arial" w:eastAsia="Times New Roman" w:hAnsi="Arial" w:cs="Arial"/>
              </w:rPr>
              <w:t>птицы и продукции его переработки</w:t>
            </w:r>
          </w:p>
        </w:tc>
      </w:tr>
      <w:tr w:rsidR="003D0186" w:rsidRPr="008F6254" w:rsidTr="003D0186">
        <w:trPr>
          <w:trHeight w:val="64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BB33A4" w:rsidRDefault="003D0186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8F6254" w:rsidRDefault="003D0186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0186">
              <w:rPr>
                <w:rFonts w:ascii="Arial" w:eastAsia="Times New Roman" w:hAnsi="Arial" w:cs="Arial"/>
              </w:rPr>
              <w:t>ТР ТС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3D0186" w:rsidRDefault="003D0186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D0186">
              <w:rPr>
                <w:rFonts w:ascii="Arial" w:eastAsia="Times New Roman" w:hAnsi="Arial" w:cs="Arial"/>
                <w:b/>
              </w:rPr>
              <w:t>035/2014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8F6254" w:rsidRDefault="003D0186" w:rsidP="003D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D0186">
              <w:rPr>
                <w:rFonts w:ascii="Arial" w:eastAsia="Times New Roman" w:hAnsi="Arial" w:cs="Arial"/>
              </w:rPr>
              <w:t>Технический регламент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D0186">
              <w:rPr>
                <w:rFonts w:ascii="Arial" w:eastAsia="Times New Roman" w:hAnsi="Arial" w:cs="Arial"/>
              </w:rPr>
              <w:t>на табачную продукцию</w:t>
            </w:r>
          </w:p>
        </w:tc>
      </w:tr>
      <w:tr w:rsidR="003D0186" w:rsidRPr="008F6254" w:rsidTr="003D0186">
        <w:trPr>
          <w:trHeight w:val="64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BB33A4" w:rsidRDefault="003D0186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3D0186" w:rsidRDefault="003D0186" w:rsidP="003D01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0186">
              <w:rPr>
                <w:rFonts w:ascii="Arial" w:eastAsia="Times New Roman" w:hAnsi="Arial" w:cs="Arial"/>
              </w:rPr>
              <w:t>Постановление Правительства РФ от</w:t>
            </w:r>
          </w:p>
          <w:p w:rsidR="003D0186" w:rsidRPr="008F6254" w:rsidRDefault="003D0186" w:rsidP="003D01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0186">
              <w:rPr>
                <w:rFonts w:ascii="Arial" w:eastAsia="Times New Roman" w:hAnsi="Arial" w:cs="Arial"/>
              </w:rPr>
              <w:t>03.03.2018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8F6254" w:rsidRDefault="003D0186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86" w:rsidRPr="003D0186" w:rsidRDefault="003D0186" w:rsidP="003D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D0186">
              <w:rPr>
                <w:rFonts w:ascii="Arial" w:eastAsia="Times New Roman" w:hAnsi="Arial" w:cs="Arial"/>
              </w:rPr>
              <w:t>Об утверждении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D0186">
              <w:rPr>
                <w:rFonts w:ascii="Arial" w:eastAsia="Times New Roman" w:hAnsi="Arial" w:cs="Arial"/>
              </w:rPr>
              <w:t>Правил установления санитарно-</w:t>
            </w:r>
          </w:p>
          <w:p w:rsidR="003D0186" w:rsidRPr="008F6254" w:rsidRDefault="003D0186" w:rsidP="003D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D0186">
              <w:rPr>
                <w:rFonts w:ascii="Arial" w:eastAsia="Times New Roman" w:hAnsi="Arial" w:cs="Arial"/>
              </w:rPr>
              <w:t>защитных зон использования земельных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D0186">
              <w:rPr>
                <w:rFonts w:ascii="Arial" w:eastAsia="Times New Roman" w:hAnsi="Arial" w:cs="Arial"/>
              </w:rPr>
              <w:t>участков, расположенных в границах</w:t>
            </w:r>
            <w:r>
              <w:rPr>
                <w:rFonts w:ascii="Arial" w:eastAsia="Times New Roman" w:hAnsi="Arial" w:cs="Arial"/>
              </w:rPr>
              <w:t xml:space="preserve"> санитарно-защитных зон</w:t>
            </w:r>
          </w:p>
        </w:tc>
      </w:tr>
      <w:tr w:rsidR="008F6254" w:rsidRPr="008F6254" w:rsidTr="003D0186">
        <w:trPr>
          <w:trHeight w:val="96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54" w:rsidRPr="00BB33A4" w:rsidRDefault="008F6254" w:rsidP="00BB33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Приказ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8F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254">
              <w:rPr>
                <w:rFonts w:ascii="Arial" w:eastAsia="Times New Roman" w:hAnsi="Arial" w:cs="Arial"/>
                <w:b/>
                <w:bCs/>
              </w:rPr>
              <w:t>224 от 19.07.2007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54" w:rsidRPr="008F6254" w:rsidRDefault="008F6254" w:rsidP="00DD63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254">
              <w:rPr>
                <w:rFonts w:ascii="Arial" w:eastAsia="Times New Roman" w:hAnsi="Arial" w:cs="Arial"/>
              </w:rPr>
              <w:t>"О санитарно-эпидемиологических экспертизах, обследованиях, исследованиях, испытаниях и токсикологических, гигиенических и иных видах оценок"</w:t>
            </w:r>
          </w:p>
        </w:tc>
      </w:tr>
    </w:tbl>
    <w:p w:rsidR="008F6254" w:rsidRPr="008F6254" w:rsidRDefault="008F6254" w:rsidP="008F625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A57" w:rsidRPr="00A331CD" w:rsidRDefault="00FB4A57" w:rsidP="008F6254">
      <w:pPr>
        <w:pStyle w:val="a4"/>
        <w:shd w:val="clear" w:color="auto" w:fill="FFFFFF" w:themeFill="background1"/>
        <w:spacing w:before="0" w:after="0"/>
        <w:jc w:val="center"/>
        <w:rPr>
          <w:rFonts w:eastAsiaTheme="minorEastAsia"/>
          <w:bCs/>
          <w:color w:val="000000" w:themeColor="text1"/>
          <w:sz w:val="22"/>
          <w:shd w:val="clear" w:color="auto" w:fill="FFFFFF"/>
          <w:lang w:eastAsia="ru-RU"/>
        </w:rPr>
      </w:pPr>
      <w:bookmarkStart w:id="0" w:name="_GoBack"/>
      <w:bookmarkEnd w:id="0"/>
    </w:p>
    <w:sectPr w:rsidR="00FB4A57" w:rsidRPr="00A331CD" w:rsidSect="006C31E4">
      <w:pgSz w:w="11906" w:h="16838"/>
      <w:pgMar w:top="851" w:right="85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722"/>
    <w:multiLevelType w:val="hybridMultilevel"/>
    <w:tmpl w:val="9F32C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A14"/>
    <w:multiLevelType w:val="hybridMultilevel"/>
    <w:tmpl w:val="0AEC5646"/>
    <w:lvl w:ilvl="0" w:tplc="A0322508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44B3"/>
    <w:multiLevelType w:val="hybridMultilevel"/>
    <w:tmpl w:val="AA02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6491A"/>
    <w:multiLevelType w:val="hybridMultilevel"/>
    <w:tmpl w:val="0AEC5646"/>
    <w:lvl w:ilvl="0" w:tplc="A0322508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95"/>
    <w:rsid w:val="000040DE"/>
    <w:rsid w:val="00016B80"/>
    <w:rsid w:val="000341DE"/>
    <w:rsid w:val="000435E8"/>
    <w:rsid w:val="0004756D"/>
    <w:rsid w:val="0005038F"/>
    <w:rsid w:val="000526E3"/>
    <w:rsid w:val="00056FF5"/>
    <w:rsid w:val="00065A19"/>
    <w:rsid w:val="00073526"/>
    <w:rsid w:val="000739F6"/>
    <w:rsid w:val="00077C60"/>
    <w:rsid w:val="00084CA8"/>
    <w:rsid w:val="00084DB0"/>
    <w:rsid w:val="00096FC2"/>
    <w:rsid w:val="000A219B"/>
    <w:rsid w:val="000A338A"/>
    <w:rsid w:val="000C12E4"/>
    <w:rsid w:val="000D1C47"/>
    <w:rsid w:val="000D3B2A"/>
    <w:rsid w:val="00100F18"/>
    <w:rsid w:val="001111A3"/>
    <w:rsid w:val="00126ED5"/>
    <w:rsid w:val="00130DD4"/>
    <w:rsid w:val="00140FFB"/>
    <w:rsid w:val="001422A3"/>
    <w:rsid w:val="0015233C"/>
    <w:rsid w:val="001638E6"/>
    <w:rsid w:val="00175A48"/>
    <w:rsid w:val="0019020D"/>
    <w:rsid w:val="001A717B"/>
    <w:rsid w:val="001B47D6"/>
    <w:rsid w:val="001F5C0C"/>
    <w:rsid w:val="001F5C56"/>
    <w:rsid w:val="00202C73"/>
    <w:rsid w:val="00203A6B"/>
    <w:rsid w:val="00221012"/>
    <w:rsid w:val="00221090"/>
    <w:rsid w:val="0022563E"/>
    <w:rsid w:val="00231B2C"/>
    <w:rsid w:val="00232410"/>
    <w:rsid w:val="00277B68"/>
    <w:rsid w:val="00282030"/>
    <w:rsid w:val="00285D8C"/>
    <w:rsid w:val="002A549D"/>
    <w:rsid w:val="002C44D3"/>
    <w:rsid w:val="002D0980"/>
    <w:rsid w:val="002F0D9B"/>
    <w:rsid w:val="002F690A"/>
    <w:rsid w:val="002F7D20"/>
    <w:rsid w:val="00302A08"/>
    <w:rsid w:val="00304696"/>
    <w:rsid w:val="003076CA"/>
    <w:rsid w:val="00315129"/>
    <w:rsid w:val="00316295"/>
    <w:rsid w:val="003238DD"/>
    <w:rsid w:val="00336542"/>
    <w:rsid w:val="00343198"/>
    <w:rsid w:val="00347BC4"/>
    <w:rsid w:val="00354130"/>
    <w:rsid w:val="00367081"/>
    <w:rsid w:val="003C461E"/>
    <w:rsid w:val="003C6D2C"/>
    <w:rsid w:val="003D0186"/>
    <w:rsid w:val="003D46B0"/>
    <w:rsid w:val="003E328F"/>
    <w:rsid w:val="003E5B2C"/>
    <w:rsid w:val="003E6E41"/>
    <w:rsid w:val="003E7177"/>
    <w:rsid w:val="003F05E1"/>
    <w:rsid w:val="003F1F30"/>
    <w:rsid w:val="003F2E2F"/>
    <w:rsid w:val="00403E12"/>
    <w:rsid w:val="00426081"/>
    <w:rsid w:val="004262CA"/>
    <w:rsid w:val="004331FD"/>
    <w:rsid w:val="00436948"/>
    <w:rsid w:val="00441552"/>
    <w:rsid w:val="00443F28"/>
    <w:rsid w:val="00462E83"/>
    <w:rsid w:val="00470BC0"/>
    <w:rsid w:val="00485FFF"/>
    <w:rsid w:val="0048674A"/>
    <w:rsid w:val="00490B9E"/>
    <w:rsid w:val="004B1AB7"/>
    <w:rsid w:val="004B5954"/>
    <w:rsid w:val="004C2C7F"/>
    <w:rsid w:val="004C3218"/>
    <w:rsid w:val="004C3FD8"/>
    <w:rsid w:val="004C66E4"/>
    <w:rsid w:val="004C6E0A"/>
    <w:rsid w:val="004D6BF3"/>
    <w:rsid w:val="00515C5A"/>
    <w:rsid w:val="00516883"/>
    <w:rsid w:val="00542934"/>
    <w:rsid w:val="00547C19"/>
    <w:rsid w:val="00553CDB"/>
    <w:rsid w:val="00561A0A"/>
    <w:rsid w:val="00577F90"/>
    <w:rsid w:val="00583D5D"/>
    <w:rsid w:val="005C5226"/>
    <w:rsid w:val="005D4441"/>
    <w:rsid w:val="005D67C4"/>
    <w:rsid w:val="005E1625"/>
    <w:rsid w:val="005F0956"/>
    <w:rsid w:val="0060696E"/>
    <w:rsid w:val="00607915"/>
    <w:rsid w:val="0061220E"/>
    <w:rsid w:val="00615631"/>
    <w:rsid w:val="00616C65"/>
    <w:rsid w:val="0063019B"/>
    <w:rsid w:val="0063282A"/>
    <w:rsid w:val="00633738"/>
    <w:rsid w:val="00651CC5"/>
    <w:rsid w:val="00656BB1"/>
    <w:rsid w:val="00665007"/>
    <w:rsid w:val="006650CA"/>
    <w:rsid w:val="00675D37"/>
    <w:rsid w:val="006768E5"/>
    <w:rsid w:val="00680F2D"/>
    <w:rsid w:val="00693310"/>
    <w:rsid w:val="006933E1"/>
    <w:rsid w:val="006960E7"/>
    <w:rsid w:val="006A350D"/>
    <w:rsid w:val="006B17F1"/>
    <w:rsid w:val="006B747B"/>
    <w:rsid w:val="006C007C"/>
    <w:rsid w:val="006C31E4"/>
    <w:rsid w:val="006F1C6D"/>
    <w:rsid w:val="0070620E"/>
    <w:rsid w:val="00706ADD"/>
    <w:rsid w:val="00721BA3"/>
    <w:rsid w:val="00722110"/>
    <w:rsid w:val="00732548"/>
    <w:rsid w:val="00744F7B"/>
    <w:rsid w:val="007718BE"/>
    <w:rsid w:val="00784E7F"/>
    <w:rsid w:val="007A5B8F"/>
    <w:rsid w:val="007E76D4"/>
    <w:rsid w:val="0080383F"/>
    <w:rsid w:val="00806C80"/>
    <w:rsid w:val="0080763B"/>
    <w:rsid w:val="008274AE"/>
    <w:rsid w:val="00831A7C"/>
    <w:rsid w:val="0083590D"/>
    <w:rsid w:val="0083631B"/>
    <w:rsid w:val="00851E7D"/>
    <w:rsid w:val="008552D4"/>
    <w:rsid w:val="00863BE6"/>
    <w:rsid w:val="008673B6"/>
    <w:rsid w:val="0089205F"/>
    <w:rsid w:val="00893560"/>
    <w:rsid w:val="00897CE5"/>
    <w:rsid w:val="008A30F3"/>
    <w:rsid w:val="008B38F4"/>
    <w:rsid w:val="008B63FB"/>
    <w:rsid w:val="008D33E9"/>
    <w:rsid w:val="008D378A"/>
    <w:rsid w:val="008F6254"/>
    <w:rsid w:val="008F6C4E"/>
    <w:rsid w:val="00900193"/>
    <w:rsid w:val="009033F9"/>
    <w:rsid w:val="00903C8B"/>
    <w:rsid w:val="00904531"/>
    <w:rsid w:val="009133DB"/>
    <w:rsid w:val="009166A1"/>
    <w:rsid w:val="009321D6"/>
    <w:rsid w:val="0094220E"/>
    <w:rsid w:val="009824A6"/>
    <w:rsid w:val="00984678"/>
    <w:rsid w:val="00986D92"/>
    <w:rsid w:val="00995B27"/>
    <w:rsid w:val="00997F17"/>
    <w:rsid w:val="009A27F0"/>
    <w:rsid w:val="009B1999"/>
    <w:rsid w:val="009D2B24"/>
    <w:rsid w:val="009D4B4D"/>
    <w:rsid w:val="009E13C6"/>
    <w:rsid w:val="009E2E9F"/>
    <w:rsid w:val="009E4697"/>
    <w:rsid w:val="009E6DC4"/>
    <w:rsid w:val="00A10079"/>
    <w:rsid w:val="00A11533"/>
    <w:rsid w:val="00A24CD3"/>
    <w:rsid w:val="00A2516C"/>
    <w:rsid w:val="00A3050D"/>
    <w:rsid w:val="00A32A41"/>
    <w:rsid w:val="00A331CD"/>
    <w:rsid w:val="00A57F15"/>
    <w:rsid w:val="00A71E0E"/>
    <w:rsid w:val="00A8530D"/>
    <w:rsid w:val="00A8572D"/>
    <w:rsid w:val="00A9447E"/>
    <w:rsid w:val="00A9583A"/>
    <w:rsid w:val="00A959C1"/>
    <w:rsid w:val="00AA75E4"/>
    <w:rsid w:val="00AB1918"/>
    <w:rsid w:val="00AB3108"/>
    <w:rsid w:val="00AC5F58"/>
    <w:rsid w:val="00AE1D57"/>
    <w:rsid w:val="00AE2430"/>
    <w:rsid w:val="00AE4D56"/>
    <w:rsid w:val="00AF1E26"/>
    <w:rsid w:val="00AF6DAE"/>
    <w:rsid w:val="00B06FD7"/>
    <w:rsid w:val="00B07F44"/>
    <w:rsid w:val="00B20FF8"/>
    <w:rsid w:val="00B21B26"/>
    <w:rsid w:val="00B27D7A"/>
    <w:rsid w:val="00B30F91"/>
    <w:rsid w:val="00B35904"/>
    <w:rsid w:val="00B46E0F"/>
    <w:rsid w:val="00B53A6E"/>
    <w:rsid w:val="00B608C8"/>
    <w:rsid w:val="00B73B70"/>
    <w:rsid w:val="00B744AF"/>
    <w:rsid w:val="00B7464E"/>
    <w:rsid w:val="00B85001"/>
    <w:rsid w:val="00B914CF"/>
    <w:rsid w:val="00B973B4"/>
    <w:rsid w:val="00BA2F39"/>
    <w:rsid w:val="00BA4813"/>
    <w:rsid w:val="00BB22E0"/>
    <w:rsid w:val="00BB33A4"/>
    <w:rsid w:val="00BD6E9F"/>
    <w:rsid w:val="00BD7AA8"/>
    <w:rsid w:val="00BE662D"/>
    <w:rsid w:val="00BE798B"/>
    <w:rsid w:val="00C27632"/>
    <w:rsid w:val="00C410BA"/>
    <w:rsid w:val="00C43A04"/>
    <w:rsid w:val="00C547E5"/>
    <w:rsid w:val="00C57F0D"/>
    <w:rsid w:val="00C60C0C"/>
    <w:rsid w:val="00C744CE"/>
    <w:rsid w:val="00C82F21"/>
    <w:rsid w:val="00C8703C"/>
    <w:rsid w:val="00C90E9E"/>
    <w:rsid w:val="00C97EA3"/>
    <w:rsid w:val="00CA72EA"/>
    <w:rsid w:val="00CA7DB2"/>
    <w:rsid w:val="00CB0794"/>
    <w:rsid w:val="00CB3057"/>
    <w:rsid w:val="00CB504A"/>
    <w:rsid w:val="00CB5609"/>
    <w:rsid w:val="00CB577D"/>
    <w:rsid w:val="00CC58C6"/>
    <w:rsid w:val="00CD44E3"/>
    <w:rsid w:val="00D072F8"/>
    <w:rsid w:val="00D30395"/>
    <w:rsid w:val="00D371BF"/>
    <w:rsid w:val="00D475C0"/>
    <w:rsid w:val="00D53EA9"/>
    <w:rsid w:val="00D73B18"/>
    <w:rsid w:val="00D9329C"/>
    <w:rsid w:val="00DC106A"/>
    <w:rsid w:val="00DC4FAD"/>
    <w:rsid w:val="00DD48F2"/>
    <w:rsid w:val="00DD6343"/>
    <w:rsid w:val="00DE7112"/>
    <w:rsid w:val="00E2714A"/>
    <w:rsid w:val="00E34119"/>
    <w:rsid w:val="00E43C5F"/>
    <w:rsid w:val="00E47E00"/>
    <w:rsid w:val="00E52028"/>
    <w:rsid w:val="00E76A1A"/>
    <w:rsid w:val="00E80E58"/>
    <w:rsid w:val="00E87B04"/>
    <w:rsid w:val="00E90968"/>
    <w:rsid w:val="00EA6460"/>
    <w:rsid w:val="00EB67BB"/>
    <w:rsid w:val="00EC33F8"/>
    <w:rsid w:val="00EC4ED9"/>
    <w:rsid w:val="00ED06BB"/>
    <w:rsid w:val="00EE00B8"/>
    <w:rsid w:val="00F00842"/>
    <w:rsid w:val="00F131A5"/>
    <w:rsid w:val="00F20852"/>
    <w:rsid w:val="00F22443"/>
    <w:rsid w:val="00F22A53"/>
    <w:rsid w:val="00F36049"/>
    <w:rsid w:val="00F47EEF"/>
    <w:rsid w:val="00F60842"/>
    <w:rsid w:val="00F6399B"/>
    <w:rsid w:val="00F92122"/>
    <w:rsid w:val="00FB4A57"/>
    <w:rsid w:val="00FD362F"/>
    <w:rsid w:val="00FE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9577A-7929-4B5E-B024-ED1DA0B4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30"/>
  </w:style>
  <w:style w:type="paragraph" w:styleId="1">
    <w:name w:val="heading 1"/>
    <w:basedOn w:val="a"/>
    <w:link w:val="10"/>
    <w:uiPriority w:val="9"/>
    <w:qFormat/>
    <w:rsid w:val="00485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3162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16295"/>
  </w:style>
  <w:style w:type="character" w:customStyle="1" w:styleId="a5">
    <w:name w:val="Верхний колонтитул Знак"/>
    <w:basedOn w:val="a0"/>
    <w:link w:val="a6"/>
    <w:rsid w:val="0031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5"/>
    <w:rsid w:val="003162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316295"/>
  </w:style>
  <w:style w:type="paragraph" w:customStyle="1" w:styleId="formattext">
    <w:name w:val="formattext"/>
    <w:basedOn w:val="a"/>
    <w:rsid w:val="008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B38F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D4B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5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485FF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73B70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82F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2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2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D01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D602-3BF0-4E4C-8C8D-275B5250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Судаков Сергей Александрович</cp:lastModifiedBy>
  <cp:revision>4</cp:revision>
  <cp:lastPrinted>2023-12-21T09:40:00Z</cp:lastPrinted>
  <dcterms:created xsi:type="dcterms:W3CDTF">2023-12-20T08:35:00Z</dcterms:created>
  <dcterms:modified xsi:type="dcterms:W3CDTF">2023-12-21T09:40:00Z</dcterms:modified>
</cp:coreProperties>
</file>